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97" w:type="dxa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tblLook w:val="0000" w:firstRow="0" w:lastRow="0" w:firstColumn="0" w:lastColumn="0" w:noHBand="0" w:noVBand="0"/>
      </w:tblPr>
      <w:tblGrid>
        <w:gridCol w:w="3478"/>
        <w:gridCol w:w="3073"/>
        <w:gridCol w:w="3948"/>
      </w:tblGrid>
      <w:tr w:rsidR="00734C1B" w:rsidTr="00044CB1">
        <w:trPr>
          <w:trHeight w:val="2089"/>
        </w:trPr>
        <w:tc>
          <w:tcPr>
            <w:tcW w:w="3478" w:type="dxa"/>
            <w:shd w:val="clear" w:color="auto" w:fill="auto"/>
          </w:tcPr>
          <w:p w:rsidR="003B2367" w:rsidRDefault="00913212" w:rsidP="00913212">
            <w:pPr>
              <w:tabs>
                <w:tab w:val="left" w:pos="9498"/>
              </w:tabs>
              <w:spacing w:after="0" w:line="240" w:lineRule="auto"/>
            </w:pPr>
            <w:r>
              <w:t xml:space="preserve">Согласовано </w:t>
            </w:r>
          </w:p>
          <w:p w:rsidR="00044CB1" w:rsidRDefault="00913212" w:rsidP="00044CB1">
            <w:pPr>
              <w:tabs>
                <w:tab w:val="left" w:pos="9498"/>
              </w:tabs>
              <w:spacing w:after="0" w:line="240" w:lineRule="auto"/>
            </w:pPr>
            <w:r>
              <w:t>Управляющим Советом</w:t>
            </w:r>
          </w:p>
          <w:p w:rsidR="00913212" w:rsidRDefault="00913212" w:rsidP="00044CB1">
            <w:pPr>
              <w:tabs>
                <w:tab w:val="left" w:pos="9498"/>
              </w:tabs>
              <w:spacing w:after="0" w:line="240" w:lineRule="auto"/>
            </w:pPr>
            <w:r>
              <w:t xml:space="preserve">Протокол </w:t>
            </w:r>
            <w:r w:rsidR="00044CB1">
              <w:t xml:space="preserve"> </w:t>
            </w:r>
            <w:r w:rsidR="00D73AA9">
              <w:t>№ ___ от  08.09.2018г.</w:t>
            </w:r>
          </w:p>
        </w:tc>
        <w:tc>
          <w:tcPr>
            <w:tcW w:w="3073" w:type="dxa"/>
            <w:shd w:val="clear" w:color="auto" w:fill="auto"/>
          </w:tcPr>
          <w:p w:rsidR="003B2367" w:rsidRDefault="00734C1B" w:rsidP="00913212">
            <w:pPr>
              <w:tabs>
                <w:tab w:val="left" w:pos="9498"/>
              </w:tabs>
              <w:spacing w:after="0" w:line="240" w:lineRule="auto"/>
            </w:pPr>
            <w:r>
              <w:t>Принято</w:t>
            </w:r>
          </w:p>
          <w:p w:rsidR="00913212" w:rsidRDefault="00913212" w:rsidP="00913212">
            <w:pPr>
              <w:tabs>
                <w:tab w:val="left" w:pos="9498"/>
              </w:tabs>
              <w:spacing w:after="0" w:line="240" w:lineRule="auto"/>
            </w:pPr>
            <w:r>
              <w:t xml:space="preserve"> на Общем Собрании коллектива Прогимназии «Президент»</w:t>
            </w:r>
          </w:p>
          <w:p w:rsidR="00734C1B" w:rsidRDefault="00913212" w:rsidP="00044CB1">
            <w:pPr>
              <w:tabs>
                <w:tab w:val="left" w:pos="9498"/>
              </w:tabs>
              <w:spacing w:after="0" w:line="240" w:lineRule="auto"/>
            </w:pPr>
            <w:r>
              <w:t xml:space="preserve">Протокол № </w:t>
            </w:r>
            <w:r w:rsidR="00044CB1">
              <w:t>1 от 20.08.2018г.</w:t>
            </w:r>
          </w:p>
        </w:tc>
        <w:tc>
          <w:tcPr>
            <w:tcW w:w="3948" w:type="dxa"/>
          </w:tcPr>
          <w:p w:rsidR="00734C1B" w:rsidRDefault="00913212" w:rsidP="00044CB1">
            <w:pPr>
              <w:tabs>
                <w:tab w:val="left" w:pos="9498"/>
              </w:tabs>
              <w:spacing w:after="0" w:line="240" w:lineRule="auto"/>
              <w:jc w:val="right"/>
            </w:pPr>
            <w:r>
              <w:t>«</w:t>
            </w:r>
            <w:r w:rsidR="00044CB1">
              <w:t>Утверждаю</w:t>
            </w:r>
            <w:r>
              <w:t xml:space="preserve">» </w:t>
            </w:r>
          </w:p>
          <w:p w:rsidR="00734C1B" w:rsidRDefault="00913212" w:rsidP="00913212">
            <w:pPr>
              <w:tabs>
                <w:tab w:val="left" w:pos="9498"/>
              </w:tabs>
              <w:spacing w:after="0" w:line="240" w:lineRule="auto"/>
              <w:jc w:val="right"/>
            </w:pPr>
            <w:proofErr w:type="gramStart"/>
            <w:r>
              <w:t>Директор  МБОУ</w:t>
            </w:r>
            <w:proofErr w:type="gramEnd"/>
            <w:r>
              <w:t xml:space="preserve"> «Прогимназия «Президент»</w:t>
            </w:r>
          </w:p>
          <w:p w:rsidR="004D6BA8" w:rsidRDefault="004D6BA8" w:rsidP="00913212">
            <w:pPr>
              <w:tabs>
                <w:tab w:val="left" w:pos="9498"/>
              </w:tabs>
              <w:spacing w:after="0" w:line="240" w:lineRule="auto"/>
              <w:jc w:val="right"/>
            </w:pPr>
            <w:proofErr w:type="spellStart"/>
            <w:r>
              <w:t>Ширинова</w:t>
            </w:r>
            <w:proofErr w:type="spellEnd"/>
            <w:r>
              <w:t xml:space="preserve"> И.И.</w:t>
            </w:r>
            <w:r w:rsidR="00044CB1">
              <w:t>___________</w:t>
            </w:r>
          </w:p>
          <w:p w:rsidR="004D6BA8" w:rsidRDefault="004D6BA8" w:rsidP="00044CB1">
            <w:pPr>
              <w:tabs>
                <w:tab w:val="left" w:pos="9498"/>
              </w:tabs>
              <w:spacing w:after="0" w:line="240" w:lineRule="auto"/>
              <w:jc w:val="right"/>
            </w:pPr>
            <w:r>
              <w:t xml:space="preserve">Приказ № </w:t>
            </w:r>
            <w:r w:rsidR="00044CB1">
              <w:t>5  от 01.09.2018г.</w:t>
            </w:r>
          </w:p>
        </w:tc>
      </w:tr>
    </w:tbl>
    <w:p w:rsidR="00734C1B" w:rsidRDefault="00734C1B" w:rsidP="00734C1B">
      <w:pPr>
        <w:tabs>
          <w:tab w:val="left" w:pos="9498"/>
        </w:tabs>
        <w:jc w:val="center"/>
      </w:pPr>
    </w:p>
    <w:p w:rsidR="00734C1B" w:rsidRDefault="00734C1B" w:rsidP="00734C1B">
      <w:pPr>
        <w:tabs>
          <w:tab w:val="left" w:pos="9498"/>
        </w:tabs>
        <w:jc w:val="center"/>
      </w:pPr>
    </w:p>
    <w:p w:rsidR="00734C1B" w:rsidRDefault="00734C1B" w:rsidP="00C17146">
      <w:pPr>
        <w:tabs>
          <w:tab w:val="left" w:pos="9498"/>
        </w:tabs>
        <w:spacing w:after="0"/>
        <w:jc w:val="center"/>
        <w:rPr>
          <w:b/>
        </w:rPr>
      </w:pPr>
      <w:r w:rsidRPr="00913212">
        <w:rPr>
          <w:b/>
        </w:rPr>
        <w:t>ПРАВИЛА ВНУТРЕННЕГО РАСПОРЯДКА УЧАЩИХСЯ</w:t>
      </w:r>
    </w:p>
    <w:p w:rsidR="00C17146" w:rsidRDefault="00C17146" w:rsidP="00C17146">
      <w:pPr>
        <w:tabs>
          <w:tab w:val="left" w:pos="9498"/>
        </w:tabs>
        <w:spacing w:after="0"/>
        <w:jc w:val="center"/>
        <w:rPr>
          <w:b/>
        </w:rPr>
      </w:pPr>
      <w:r>
        <w:rPr>
          <w:b/>
        </w:rPr>
        <w:t>МБОУ «Прогимназия «Президент»</w:t>
      </w:r>
    </w:p>
    <w:p w:rsidR="00C17146" w:rsidRDefault="00C17146" w:rsidP="00C17146">
      <w:pPr>
        <w:tabs>
          <w:tab w:val="left" w:pos="9498"/>
        </w:tabs>
        <w:spacing w:after="0"/>
        <w:jc w:val="center"/>
        <w:rPr>
          <w:b/>
        </w:rPr>
      </w:pPr>
      <w:r>
        <w:rPr>
          <w:b/>
        </w:rPr>
        <w:t>г. Дербент РД</w:t>
      </w:r>
    </w:p>
    <w:p w:rsidR="00C17146" w:rsidRDefault="00C17146" w:rsidP="00C17146">
      <w:pPr>
        <w:tabs>
          <w:tab w:val="left" w:pos="9498"/>
        </w:tabs>
        <w:spacing w:after="0"/>
        <w:jc w:val="center"/>
        <w:rPr>
          <w:b/>
        </w:rPr>
      </w:pPr>
    </w:p>
    <w:p w:rsidR="00C17146" w:rsidRPr="00913212" w:rsidRDefault="00C17146" w:rsidP="00C17146">
      <w:pPr>
        <w:tabs>
          <w:tab w:val="left" w:pos="9498"/>
        </w:tabs>
        <w:spacing w:after="0"/>
        <w:jc w:val="center"/>
        <w:rPr>
          <w:b/>
        </w:rPr>
      </w:pPr>
    </w:p>
    <w:p w:rsidR="00734C1B" w:rsidRPr="00913212" w:rsidRDefault="00734C1B" w:rsidP="00D73AA9">
      <w:pPr>
        <w:tabs>
          <w:tab w:val="left" w:pos="9498"/>
        </w:tabs>
        <w:jc w:val="both"/>
        <w:rPr>
          <w:b/>
        </w:rPr>
      </w:pPr>
      <w:r w:rsidRPr="00913212">
        <w:rPr>
          <w:b/>
        </w:rPr>
        <w:t>1. Общие положения</w:t>
      </w:r>
    </w:p>
    <w:p w:rsidR="00734C1B" w:rsidRDefault="00734C1B" w:rsidP="00D73AA9">
      <w:pPr>
        <w:tabs>
          <w:tab w:val="left" w:pos="9498"/>
        </w:tabs>
        <w:jc w:val="both"/>
      </w:pPr>
      <w:r>
        <w:t>1.1. Настоящие Правила внутреннего распорядка учащихся разработаны в</w:t>
      </w:r>
      <w:r w:rsidR="00D73AA9">
        <w:t xml:space="preserve"> </w:t>
      </w:r>
      <w:r>
        <w:t>соответствии с Федеральным законом от 29 декабря 2012 г. № 273-ФЗ «Об</w:t>
      </w:r>
      <w:r w:rsidR="00D73AA9">
        <w:t xml:space="preserve"> </w:t>
      </w:r>
      <w:r>
        <w:t>образовании в Российской Федерации» и Порядком применения к</w:t>
      </w:r>
    </w:p>
    <w:p w:rsidR="00734C1B" w:rsidRDefault="00734C1B" w:rsidP="00D73AA9">
      <w:pPr>
        <w:tabs>
          <w:tab w:val="left" w:pos="9498"/>
        </w:tabs>
        <w:jc w:val="both"/>
      </w:pPr>
      <w:r>
        <w:t>обучающимся и снятия с обучающихся мер дисциплинарного взыскания,</w:t>
      </w:r>
      <w:r w:rsidR="00D73AA9">
        <w:t xml:space="preserve"> </w:t>
      </w:r>
      <w:r>
        <w:t>утвержденным приказом Министерства образования и науки Российской</w:t>
      </w:r>
      <w:r w:rsidR="00D73AA9">
        <w:t xml:space="preserve"> </w:t>
      </w:r>
      <w:r>
        <w:t xml:space="preserve">Федерации от 15 марта 2013 г. № 185, </w:t>
      </w:r>
      <w:proofErr w:type="gramStart"/>
      <w:r>
        <w:t>Уставом  МБОУ</w:t>
      </w:r>
      <w:proofErr w:type="gramEnd"/>
      <w:r>
        <w:t xml:space="preserve"> «Прогимназии «Президент», г. Дербент РД (далее-Прогимназия) , с учетом Управляющего   Совета Прогимназии.</w:t>
      </w:r>
    </w:p>
    <w:p w:rsidR="00734C1B" w:rsidRDefault="00734C1B" w:rsidP="00D73AA9">
      <w:pPr>
        <w:tabs>
          <w:tab w:val="left" w:pos="9498"/>
        </w:tabs>
        <w:jc w:val="both"/>
      </w:pPr>
      <w:r>
        <w:t>1.2. Настоящие Правила регулируют режим организации образовательного</w:t>
      </w:r>
      <w:r w:rsidR="00D73AA9">
        <w:t xml:space="preserve"> </w:t>
      </w:r>
      <w:r>
        <w:t>процесса, права и обязанности учащихся, применение поощрения и мер</w:t>
      </w:r>
      <w:r w:rsidR="00D73AA9">
        <w:t xml:space="preserve"> </w:t>
      </w:r>
      <w:r>
        <w:t>дисциплинарного взыскания к учащимся Прогимназии.</w:t>
      </w:r>
    </w:p>
    <w:p w:rsidR="00734C1B" w:rsidRDefault="00734C1B" w:rsidP="00D73AA9">
      <w:pPr>
        <w:tabs>
          <w:tab w:val="left" w:pos="9498"/>
        </w:tabs>
        <w:jc w:val="both"/>
      </w:pPr>
      <w:r>
        <w:t>1.3. Дисциплина в Прогимназии поддерживается на основе уважения</w:t>
      </w:r>
      <w:r w:rsidR="00D73AA9">
        <w:t xml:space="preserve"> </w:t>
      </w:r>
      <w:r>
        <w:t>человеческого достоинства учащихся и педагогических работников.</w:t>
      </w:r>
      <w:r w:rsidR="00D73AA9">
        <w:t xml:space="preserve"> </w:t>
      </w:r>
      <w:r>
        <w:t>Применение физического и (или) психического насилия по отношению к</w:t>
      </w:r>
      <w:r w:rsidR="00C17146">
        <w:t xml:space="preserve"> </w:t>
      </w:r>
      <w:r>
        <w:t>учащимся не допускается.</w:t>
      </w:r>
    </w:p>
    <w:p w:rsidR="00734C1B" w:rsidRDefault="00734C1B" w:rsidP="00D73AA9">
      <w:pPr>
        <w:tabs>
          <w:tab w:val="left" w:pos="9498"/>
        </w:tabs>
        <w:jc w:val="both"/>
      </w:pPr>
      <w:r>
        <w:t>1.4. Настоящие Правила обязательны для исполнения всеми учащимися</w:t>
      </w:r>
      <w:r w:rsidR="00D73AA9">
        <w:t xml:space="preserve"> </w:t>
      </w:r>
      <w:r>
        <w:t>Прогимназии и их родителями (законными представителями),</w:t>
      </w:r>
      <w:r w:rsidR="00D73AA9">
        <w:t xml:space="preserve"> </w:t>
      </w:r>
      <w:r>
        <w:t>обеспечивающими получение учащимися общего образования.</w:t>
      </w:r>
    </w:p>
    <w:p w:rsidR="00734C1B" w:rsidRDefault="00734C1B" w:rsidP="00D73AA9">
      <w:pPr>
        <w:tabs>
          <w:tab w:val="left" w:pos="9498"/>
        </w:tabs>
        <w:jc w:val="both"/>
      </w:pPr>
      <w:r>
        <w:t>1.5. Один экземпляр настоящих Правил хранится в библиотеке Прогимназии.</w:t>
      </w:r>
      <w:r w:rsidR="00D73AA9">
        <w:t xml:space="preserve"> </w:t>
      </w:r>
      <w:r>
        <w:t>Текст настоящих Правил размещается на официальном сайте Прогимназии в</w:t>
      </w:r>
      <w:r w:rsidR="00D73AA9">
        <w:t xml:space="preserve"> </w:t>
      </w:r>
      <w:r>
        <w:t>сети Интернет.</w:t>
      </w:r>
    </w:p>
    <w:p w:rsidR="00734C1B" w:rsidRPr="00913212" w:rsidRDefault="00734C1B" w:rsidP="00D73AA9">
      <w:pPr>
        <w:tabs>
          <w:tab w:val="left" w:pos="9498"/>
        </w:tabs>
        <w:jc w:val="both"/>
        <w:rPr>
          <w:b/>
        </w:rPr>
      </w:pPr>
      <w:r w:rsidRPr="00913212">
        <w:rPr>
          <w:b/>
        </w:rPr>
        <w:t>2. Режим образовательного процесса</w:t>
      </w:r>
    </w:p>
    <w:p w:rsidR="00734C1B" w:rsidRDefault="00734C1B" w:rsidP="00D73AA9">
      <w:pPr>
        <w:tabs>
          <w:tab w:val="left" w:pos="9498"/>
        </w:tabs>
        <w:jc w:val="both"/>
      </w:pPr>
      <w:r>
        <w:t>2.1.</w:t>
      </w:r>
      <w:r w:rsidR="00F67C67">
        <w:t xml:space="preserve"> </w:t>
      </w:r>
      <w:r>
        <w:t>Организация образовательного процесса в Прогимназии регламентируется учебным планом, годовым календарным графиком, расписанием занятий, расписанием звонков.</w:t>
      </w:r>
    </w:p>
    <w:p w:rsidR="00826A43" w:rsidRPr="009F4263" w:rsidRDefault="00734C1B" w:rsidP="009F4263">
      <w:pPr>
        <w:tabs>
          <w:tab w:val="left" w:pos="9498"/>
        </w:tabs>
        <w:jc w:val="both"/>
      </w:pPr>
      <w:r>
        <w:t>2.2. Годовой календарный учебный график, определяющий конкретные сроки начала и окончания учебных четвертей и каникул, ежегодно разрабатыв</w:t>
      </w:r>
      <w:r w:rsidR="00F67C67">
        <w:t>ае</w:t>
      </w:r>
      <w:r>
        <w:t>тся</w:t>
      </w:r>
      <w:r w:rsidR="00F67C67">
        <w:t xml:space="preserve"> Прогимназией на </w:t>
      </w:r>
      <w:r w:rsidR="00913212">
        <w:t>основе рекомендации</w:t>
      </w:r>
      <w:r w:rsidR="00F67C67">
        <w:t xml:space="preserve"> МКУ ДГУО, Министерства Образования и Науки РД, принимается на Педагогическом Совете и утверждается приказом директора Прогимназии.</w:t>
      </w:r>
      <w:r w:rsidR="00EF0A28">
        <w:t xml:space="preserve"> 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 xml:space="preserve">2.3. 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Прогимназия работает в режиме полного дня при пятидневной учебной неделе. Учебный день начинается с обязательной утренней зарядкой с 8:10.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Начало урока – 8:30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Перемены между уроками – 10 минутные, вторая перемена-20 минутная для приема завтрака. После обеда динамический час на свежем воздухе во всех классах.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По завершению динамического часа до 15:15 – самоподготовка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15:25-16:50 – внеурочная деятельность.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lastRenderedPageBreak/>
        <w:t>Продолжительность урока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в 1-ых классах – по 35 минут в </w:t>
      </w:r>
      <w:r w:rsidRPr="00826A43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 полугодие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                          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по 45 минут во </w:t>
      </w:r>
      <w:r w:rsidRPr="00826A43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II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 полугодие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в 2-4 классах   – по 45 минут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D73AA9" w:rsidRDefault="00E153FB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3AA9">
        <w:rPr>
          <w:rStyle w:val="normaltextrun"/>
          <w:rFonts w:asciiTheme="minorHAnsi" w:hAnsiTheme="minorHAnsi" w:cstheme="minorHAnsi"/>
          <w:sz w:val="22"/>
          <w:szCs w:val="22"/>
        </w:rPr>
        <w:t>2.4. Объем максимально</w:t>
      </w:r>
      <w:r w:rsidR="00826A43" w:rsidRPr="00D73AA9">
        <w:rPr>
          <w:rStyle w:val="normaltextrun"/>
          <w:rFonts w:asciiTheme="minorHAnsi" w:hAnsiTheme="minorHAnsi" w:cstheme="minorHAnsi"/>
          <w:sz w:val="22"/>
          <w:szCs w:val="22"/>
        </w:rPr>
        <w:t xml:space="preserve"> допустимой недельной нагрузки</w:t>
      </w:r>
      <w:r w:rsidR="00826A43" w:rsidRPr="00D73AA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 xml:space="preserve">Для учащихся 1-ых классов – не более 4 уроков и один день в неделю – не более 5 уроков за счет урока физической культуры. </w:t>
      </w:r>
      <w:r w:rsidR="00E153FB" w:rsidRPr="00826A43">
        <w:rPr>
          <w:rStyle w:val="normaltextrun"/>
          <w:rFonts w:asciiTheme="minorHAnsi" w:hAnsiTheme="minorHAnsi" w:cstheme="minorHAnsi"/>
          <w:sz w:val="22"/>
          <w:szCs w:val="22"/>
        </w:rPr>
        <w:t>Учебная нагрузка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 xml:space="preserve"> в 1-ых </w:t>
      </w:r>
      <w:r w:rsidR="00E153FB" w:rsidRPr="00826A43">
        <w:rPr>
          <w:rStyle w:val="normaltextrun"/>
          <w:rFonts w:asciiTheme="minorHAnsi" w:hAnsiTheme="minorHAnsi" w:cstheme="minorHAnsi"/>
          <w:sz w:val="22"/>
          <w:szCs w:val="22"/>
        </w:rPr>
        <w:t>классах составлена с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 xml:space="preserve"> учетом «ступенчатого метода постепенного наращивания»: в сентябре – октябре по 3 урока в </w:t>
      </w:r>
      <w:r w:rsidR="00E153FB" w:rsidRPr="00826A43">
        <w:rPr>
          <w:rStyle w:val="normaltextrun"/>
          <w:rFonts w:asciiTheme="minorHAnsi" w:hAnsiTheme="minorHAnsi" w:cstheme="minorHAnsi"/>
          <w:sz w:val="22"/>
          <w:szCs w:val="22"/>
        </w:rPr>
        <w:t>день по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 xml:space="preserve"> 35 минут, в ноябре-декабре по 4 урока в день по 35 минут, январь-май – по 4 урока по 45 минут.   Учебные занятия проводятся без балльного оценивания знаний обучающихся и без домашних заданий.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26A43" w:rsidRPr="00826A43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 xml:space="preserve">Для учащихся 2-4 классов – не более 5 уроков, и один день, а неделю – 6 </w:t>
      </w:r>
      <w:r w:rsidR="00E153FB" w:rsidRPr="00826A43">
        <w:rPr>
          <w:rStyle w:val="normaltextrun"/>
          <w:rFonts w:asciiTheme="minorHAnsi" w:hAnsiTheme="minorHAnsi" w:cstheme="minorHAnsi"/>
          <w:sz w:val="22"/>
          <w:szCs w:val="22"/>
        </w:rPr>
        <w:t>уроков за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 xml:space="preserve"> счет урока физической культуры.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34C1B" w:rsidRPr="00E153FB" w:rsidRDefault="00826A43" w:rsidP="00D73A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 xml:space="preserve">Максимально </w:t>
      </w:r>
      <w:r w:rsidR="00E153FB" w:rsidRPr="00826A43">
        <w:rPr>
          <w:rStyle w:val="normaltextrun"/>
          <w:rFonts w:asciiTheme="minorHAnsi" w:hAnsiTheme="minorHAnsi" w:cstheme="minorHAnsi"/>
          <w:sz w:val="22"/>
          <w:szCs w:val="22"/>
        </w:rPr>
        <w:t>допустимая аудиторская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 xml:space="preserve"> недельная нагрузка для 1-ых классов составила 21 ч., для 2-4 классов -26ч. </w:t>
      </w:r>
      <w:r w:rsidR="00E153FB" w:rsidRPr="00826A43">
        <w:rPr>
          <w:rStyle w:val="normaltextrun"/>
          <w:rFonts w:asciiTheme="minorHAnsi" w:hAnsiTheme="minorHAnsi" w:cstheme="minorHAnsi"/>
          <w:sz w:val="22"/>
          <w:szCs w:val="22"/>
        </w:rPr>
        <w:t>Продолжительность учебного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 xml:space="preserve"> года: в </w:t>
      </w:r>
      <w:r w:rsidRPr="00826A43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 классах -33 учебные недели, во </w:t>
      </w:r>
      <w:r w:rsidRPr="00826A43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II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 – </w:t>
      </w:r>
      <w:r w:rsidRPr="00826A43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IV</w:t>
      </w:r>
      <w:r w:rsidRPr="00826A43">
        <w:rPr>
          <w:rStyle w:val="normaltextrun"/>
          <w:rFonts w:asciiTheme="minorHAnsi" w:hAnsiTheme="minorHAnsi" w:cstheme="minorHAnsi"/>
          <w:sz w:val="22"/>
          <w:szCs w:val="22"/>
        </w:rPr>
        <w:t> классах - 34 учебные недели.  Для первоклассников устанавливаются в течении года дополнительные недельные каникулы.</w:t>
      </w:r>
      <w:r w:rsidRPr="00826A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34C1B" w:rsidRDefault="00734C1B" w:rsidP="009F4263">
      <w:pPr>
        <w:tabs>
          <w:tab w:val="left" w:pos="9498"/>
        </w:tabs>
        <w:spacing w:after="0" w:line="360" w:lineRule="auto"/>
        <w:jc w:val="both"/>
      </w:pPr>
      <w:r>
        <w:t>2</w:t>
      </w:r>
      <w:r w:rsidR="00D73AA9">
        <w:t>.5</w:t>
      </w:r>
      <w:r>
        <w:t xml:space="preserve">. Учащиеся должны приходить в </w:t>
      </w:r>
      <w:r w:rsidR="00C17146">
        <w:t>Прогимназию не позднее 8 часов 1</w:t>
      </w:r>
      <w:r>
        <w:t>5</w:t>
      </w:r>
    </w:p>
    <w:p w:rsidR="00734C1B" w:rsidRDefault="00734C1B" w:rsidP="009F4263">
      <w:pPr>
        <w:tabs>
          <w:tab w:val="left" w:pos="9498"/>
        </w:tabs>
        <w:spacing w:after="0"/>
        <w:jc w:val="both"/>
      </w:pPr>
      <w:r>
        <w:t xml:space="preserve">минут. </w:t>
      </w:r>
      <w:r w:rsidR="00913212">
        <w:t>Опоздание на уроки недопустимо.</w:t>
      </w:r>
    </w:p>
    <w:p w:rsidR="009F4263" w:rsidRDefault="009F4263" w:rsidP="009F4263">
      <w:pPr>
        <w:tabs>
          <w:tab w:val="left" w:pos="9498"/>
        </w:tabs>
        <w:spacing w:after="0"/>
        <w:jc w:val="both"/>
      </w:pPr>
    </w:p>
    <w:p w:rsidR="00734C1B" w:rsidRPr="00913212" w:rsidRDefault="00734C1B" w:rsidP="009F4263">
      <w:pPr>
        <w:tabs>
          <w:tab w:val="left" w:pos="9498"/>
        </w:tabs>
        <w:spacing w:after="0"/>
        <w:jc w:val="both"/>
        <w:rPr>
          <w:b/>
        </w:rPr>
      </w:pPr>
      <w:r w:rsidRPr="00913212">
        <w:rPr>
          <w:b/>
        </w:rPr>
        <w:t>3. Права, обязанности и ответственность учащихся</w:t>
      </w:r>
    </w:p>
    <w:p w:rsidR="00734C1B" w:rsidRDefault="00734C1B" w:rsidP="00D73AA9">
      <w:pPr>
        <w:tabs>
          <w:tab w:val="left" w:pos="9498"/>
        </w:tabs>
        <w:jc w:val="both"/>
      </w:pPr>
      <w:r>
        <w:t>3.1. Учащиеся имеют право на:</w:t>
      </w:r>
    </w:p>
    <w:p w:rsidR="00734C1B" w:rsidRDefault="00734C1B" w:rsidP="00D73AA9">
      <w:pPr>
        <w:tabs>
          <w:tab w:val="left" w:pos="9498"/>
        </w:tabs>
        <w:spacing w:before="240"/>
        <w:jc w:val="both"/>
      </w:pPr>
      <w:r>
        <w:t>3.1.1. предоставление условий для обучения с учетом особенностей</w:t>
      </w:r>
      <w:r w:rsidR="00D73AA9">
        <w:t xml:space="preserve"> </w:t>
      </w:r>
      <w:r>
        <w:t>психофизического развития и состояния здоровья учащихся, в том числе</w:t>
      </w:r>
      <w:r w:rsidR="00D73AA9">
        <w:t xml:space="preserve"> </w:t>
      </w:r>
      <w:r>
        <w:t>получение социально-педагогической и психологической помощи,</w:t>
      </w:r>
      <w:r w:rsidR="00D73AA9">
        <w:t xml:space="preserve"> </w:t>
      </w:r>
      <w:r>
        <w:t>бесплатной психолого-медико-педагогической коррекции;</w:t>
      </w:r>
    </w:p>
    <w:p w:rsidR="00F67C67" w:rsidRDefault="00734C1B" w:rsidP="00D73AA9">
      <w:pPr>
        <w:tabs>
          <w:tab w:val="left" w:pos="9498"/>
        </w:tabs>
        <w:jc w:val="both"/>
      </w:pPr>
      <w:r>
        <w:t>3.1.2. обучение по</w:t>
      </w:r>
      <w:r w:rsidR="00F67C67">
        <w:t xml:space="preserve"> индивидуальному учебному плану.</w:t>
      </w:r>
      <w:r>
        <w:t xml:space="preserve"> </w:t>
      </w:r>
    </w:p>
    <w:p w:rsidR="00734C1B" w:rsidRDefault="00913212" w:rsidP="00D73AA9">
      <w:pPr>
        <w:tabs>
          <w:tab w:val="left" w:pos="9498"/>
        </w:tabs>
        <w:jc w:val="both"/>
      </w:pPr>
      <w:r>
        <w:t>3.1.3</w:t>
      </w:r>
      <w:r w:rsidR="00734C1B">
        <w:t>. уважение человеческого достоинства, защиту от всех форм физического</w:t>
      </w:r>
      <w:r w:rsidR="00D73AA9">
        <w:t xml:space="preserve"> </w:t>
      </w:r>
      <w:r w:rsidR="00734C1B">
        <w:t>и психического насилия, оскорбления личности, охрану жизни и здоровья;</w:t>
      </w:r>
    </w:p>
    <w:p w:rsidR="00734C1B" w:rsidRDefault="00913212" w:rsidP="00D73AA9">
      <w:pPr>
        <w:tabs>
          <w:tab w:val="left" w:pos="9498"/>
        </w:tabs>
        <w:jc w:val="both"/>
      </w:pPr>
      <w:r>
        <w:t>3.1.4</w:t>
      </w:r>
      <w:r w:rsidR="00734C1B">
        <w:t>. свободу совести, информации, свободное выражение собственных</w:t>
      </w:r>
      <w:r w:rsidR="00D73AA9">
        <w:t xml:space="preserve"> </w:t>
      </w:r>
      <w:r w:rsidR="00734C1B">
        <w:t>взглядов и убеждений;</w:t>
      </w:r>
    </w:p>
    <w:p w:rsidR="00F67C67" w:rsidRDefault="00913212" w:rsidP="00D73AA9">
      <w:pPr>
        <w:tabs>
          <w:tab w:val="left" w:pos="9498"/>
        </w:tabs>
        <w:jc w:val="both"/>
      </w:pPr>
      <w:r>
        <w:t>3.1.5</w:t>
      </w:r>
      <w:r w:rsidR="00734C1B">
        <w:t xml:space="preserve">. каникулы в соответствии с календарным графиком </w:t>
      </w:r>
    </w:p>
    <w:p w:rsidR="00734C1B" w:rsidRDefault="00913212" w:rsidP="00D73AA9">
      <w:pPr>
        <w:tabs>
          <w:tab w:val="left" w:pos="9498"/>
        </w:tabs>
        <w:jc w:val="both"/>
      </w:pPr>
      <w:r>
        <w:t>3.1.6</w:t>
      </w:r>
      <w:r w:rsidR="00734C1B">
        <w:t>. перевод для получения образования по другой форме обучения и форме</w:t>
      </w:r>
      <w:r w:rsidR="00D73AA9">
        <w:t xml:space="preserve"> </w:t>
      </w:r>
      <w:r w:rsidR="00734C1B">
        <w:t>получения образования в порядке, установленном законодательством об</w:t>
      </w:r>
      <w:r w:rsidR="00D73AA9">
        <w:t xml:space="preserve"> </w:t>
      </w:r>
      <w:r w:rsidR="00734C1B">
        <w:t>образовании;</w:t>
      </w:r>
    </w:p>
    <w:p w:rsidR="00734C1B" w:rsidRDefault="00913212" w:rsidP="00D73AA9">
      <w:pPr>
        <w:tabs>
          <w:tab w:val="left" w:pos="9498"/>
        </w:tabs>
        <w:jc w:val="both"/>
      </w:pPr>
      <w:r>
        <w:t>3.1.7</w:t>
      </w:r>
      <w:r w:rsidR="00734C1B">
        <w:t>. перевод в другую образовательную организацию, реализующую</w:t>
      </w:r>
      <w:r w:rsidR="00D73AA9">
        <w:t xml:space="preserve"> </w:t>
      </w:r>
      <w:r w:rsidR="00734C1B">
        <w:t>образовательную программу соответствующего уровня, в порядке,</w:t>
      </w:r>
      <w:r w:rsidR="00D73AA9">
        <w:t xml:space="preserve"> </w:t>
      </w:r>
      <w:r w:rsidR="00734C1B">
        <w:t>предусмотренном федеральным органом исполнительной власти,</w:t>
      </w:r>
      <w:r w:rsidR="00D73AA9">
        <w:t xml:space="preserve"> </w:t>
      </w:r>
      <w:r w:rsidR="00734C1B">
        <w:t>осуществляющим функции по выработке государственной политики и</w:t>
      </w:r>
      <w:r w:rsidR="00D73AA9">
        <w:t xml:space="preserve"> </w:t>
      </w:r>
      <w:r w:rsidR="00734C1B">
        <w:t>нормативно-правовому регулированию в сфере образования;</w:t>
      </w:r>
    </w:p>
    <w:p w:rsidR="00734C1B" w:rsidRDefault="00913212" w:rsidP="00D73AA9">
      <w:pPr>
        <w:tabs>
          <w:tab w:val="left" w:pos="9498"/>
        </w:tabs>
        <w:jc w:val="both"/>
      </w:pPr>
      <w:r>
        <w:t>3.1.8</w:t>
      </w:r>
      <w:r w:rsidR="00734C1B">
        <w:t>. участие в управлении Прогимназией в порядке, установленном</w:t>
      </w:r>
      <w:r w:rsidR="00D73AA9">
        <w:t xml:space="preserve"> </w:t>
      </w:r>
      <w:r w:rsidR="00734C1B">
        <w:t>Уставом образовательной организации;</w:t>
      </w:r>
    </w:p>
    <w:p w:rsidR="00734C1B" w:rsidRDefault="00913212" w:rsidP="00D73AA9">
      <w:pPr>
        <w:tabs>
          <w:tab w:val="left" w:pos="9498"/>
        </w:tabs>
        <w:jc w:val="both"/>
      </w:pPr>
      <w:r>
        <w:t>3.1.9</w:t>
      </w:r>
      <w:r w:rsidR="00734C1B">
        <w:t>. ознакомление со свидетельством о государственной регистрации, с</w:t>
      </w:r>
      <w:r w:rsidR="00D73AA9">
        <w:t xml:space="preserve"> </w:t>
      </w:r>
      <w:r w:rsidR="00734C1B">
        <w:t>Уставом, с лицензией на осуществление образовательной деятельности, со</w:t>
      </w:r>
      <w:r w:rsidR="00D73AA9">
        <w:t xml:space="preserve"> </w:t>
      </w:r>
      <w:r w:rsidR="00734C1B">
        <w:t>свидетельством о государственной аккредитации, с учебной документацией,</w:t>
      </w:r>
      <w:r w:rsidR="00D73AA9">
        <w:t xml:space="preserve"> </w:t>
      </w:r>
      <w:r w:rsidR="00734C1B">
        <w:t>другими документами, регламентирующими организацию и осуществление</w:t>
      </w:r>
    </w:p>
    <w:p w:rsidR="00734C1B" w:rsidRDefault="00734C1B" w:rsidP="00D73AA9">
      <w:pPr>
        <w:tabs>
          <w:tab w:val="left" w:pos="9498"/>
        </w:tabs>
        <w:jc w:val="both"/>
      </w:pPr>
      <w:r>
        <w:t>образовательной деятельности в Прогимназии;</w:t>
      </w:r>
    </w:p>
    <w:p w:rsidR="00734C1B" w:rsidRDefault="00913212" w:rsidP="00D73AA9">
      <w:pPr>
        <w:tabs>
          <w:tab w:val="left" w:pos="9498"/>
        </w:tabs>
        <w:jc w:val="both"/>
      </w:pPr>
      <w:r>
        <w:lastRenderedPageBreak/>
        <w:t>3.1.10</w:t>
      </w:r>
      <w:r w:rsidR="00734C1B">
        <w:t>. бесплатное пользование учебниками, учебными пособиями,</w:t>
      </w:r>
      <w:r w:rsidR="00D73AA9">
        <w:t xml:space="preserve"> </w:t>
      </w:r>
      <w:r w:rsidR="00734C1B">
        <w:t>средствами обучения и воспитания в пределах федеральных государственных</w:t>
      </w:r>
      <w:r w:rsidR="00D73AA9">
        <w:t xml:space="preserve"> </w:t>
      </w:r>
      <w:r w:rsidR="00734C1B">
        <w:t>образовательных стандартов, библиотечно-информационными ресурсами,</w:t>
      </w:r>
      <w:r w:rsidR="00D73AA9">
        <w:t xml:space="preserve"> </w:t>
      </w:r>
      <w:r w:rsidR="00734C1B">
        <w:t>учебной базой Прогимназии;</w:t>
      </w:r>
    </w:p>
    <w:p w:rsidR="00770693" w:rsidRDefault="00913212" w:rsidP="00D73AA9">
      <w:pPr>
        <w:tabs>
          <w:tab w:val="left" w:pos="9498"/>
        </w:tabs>
        <w:jc w:val="both"/>
      </w:pPr>
      <w:r>
        <w:t>3.1.11</w:t>
      </w:r>
      <w:r w:rsidR="00770693">
        <w:t>. на получение дополнительных образовательных услуг;</w:t>
      </w:r>
    </w:p>
    <w:p w:rsidR="00734C1B" w:rsidRDefault="00913212" w:rsidP="00D73AA9">
      <w:pPr>
        <w:tabs>
          <w:tab w:val="left" w:pos="9498"/>
        </w:tabs>
        <w:jc w:val="both"/>
      </w:pPr>
      <w:r>
        <w:t>3.1.12</w:t>
      </w:r>
      <w:r w:rsidR="00734C1B">
        <w:t>. пользование в установленном порядке оздоровительной</w:t>
      </w:r>
      <w:r w:rsidR="00D73AA9">
        <w:t xml:space="preserve"> </w:t>
      </w:r>
      <w:r w:rsidR="00734C1B">
        <w:t>инфраструктурой, объектами культуры и объектами спорта Прогимназии;</w:t>
      </w:r>
    </w:p>
    <w:p w:rsidR="00734C1B" w:rsidRDefault="00913212" w:rsidP="00D73AA9">
      <w:pPr>
        <w:tabs>
          <w:tab w:val="left" w:pos="9498"/>
        </w:tabs>
        <w:jc w:val="both"/>
      </w:pPr>
      <w:r>
        <w:t>3.1.13</w:t>
      </w:r>
      <w:r w:rsidR="00734C1B">
        <w:t>. развитие своих творческих способностей и интересов, включая</w:t>
      </w:r>
      <w:r w:rsidR="00D73AA9">
        <w:t xml:space="preserve"> </w:t>
      </w:r>
      <w:r w:rsidR="00734C1B">
        <w:t>участие в конкурсах, олимпиадах, выставках, смотрах, физкультурных и</w:t>
      </w:r>
      <w:r w:rsidR="00D73AA9">
        <w:t xml:space="preserve"> </w:t>
      </w:r>
      <w:r w:rsidR="00734C1B">
        <w:t>спортивных мероприятиях, в том числе в официальных спортивных</w:t>
      </w:r>
    </w:p>
    <w:p w:rsidR="00734C1B" w:rsidRDefault="00734C1B" w:rsidP="00D73AA9">
      <w:pPr>
        <w:tabs>
          <w:tab w:val="left" w:pos="9498"/>
        </w:tabs>
        <w:jc w:val="both"/>
      </w:pPr>
      <w:r>
        <w:t>соревнованиях и других массовых мероприятиях;</w:t>
      </w:r>
    </w:p>
    <w:p w:rsidR="00734C1B" w:rsidRDefault="00913212" w:rsidP="00D73AA9">
      <w:pPr>
        <w:tabs>
          <w:tab w:val="left" w:pos="9498"/>
        </w:tabs>
        <w:jc w:val="both"/>
      </w:pPr>
      <w:r>
        <w:t>3.1.14</w:t>
      </w:r>
      <w:r w:rsidR="00734C1B">
        <w:t>. поощрение за успехи в учебной, физкультурной, спортивной,</w:t>
      </w:r>
      <w:r w:rsidR="00D73AA9">
        <w:t xml:space="preserve"> </w:t>
      </w:r>
      <w:r w:rsidR="00734C1B">
        <w:t>общественной, научной, научно-технической, творческой,</w:t>
      </w:r>
      <w:r w:rsidR="00D73AA9">
        <w:t xml:space="preserve"> </w:t>
      </w:r>
      <w:r w:rsidR="00734C1B">
        <w:t>экспериментальной и инновационной деятельности в соответствии с п. 4.1</w:t>
      </w:r>
      <w:r w:rsidR="00D73AA9">
        <w:t xml:space="preserve"> </w:t>
      </w:r>
      <w:r w:rsidR="00734C1B">
        <w:t>настоящих Правил;</w:t>
      </w:r>
    </w:p>
    <w:p w:rsidR="00734C1B" w:rsidRDefault="00913212" w:rsidP="00D73AA9">
      <w:pPr>
        <w:tabs>
          <w:tab w:val="left" w:pos="9498"/>
        </w:tabs>
        <w:jc w:val="both"/>
      </w:pPr>
      <w:r>
        <w:t>3.1.15</w:t>
      </w:r>
      <w:r w:rsidR="00734C1B">
        <w:t>. благоприятную среду жизнедеятельности без окружающего табачного</w:t>
      </w:r>
      <w:r w:rsidR="00D73AA9">
        <w:t xml:space="preserve"> </w:t>
      </w:r>
      <w:r w:rsidR="00734C1B">
        <w:t>дыма и охрану здоровья от воздействия окружающего табачного дыма и</w:t>
      </w:r>
      <w:r w:rsidR="00D73AA9">
        <w:t xml:space="preserve"> </w:t>
      </w:r>
      <w:r w:rsidR="00734C1B">
        <w:t>последствий потребления табака;</w:t>
      </w:r>
    </w:p>
    <w:p w:rsidR="00734C1B" w:rsidRDefault="00913212" w:rsidP="00D73AA9">
      <w:pPr>
        <w:tabs>
          <w:tab w:val="left" w:pos="9498"/>
        </w:tabs>
        <w:jc w:val="both"/>
      </w:pPr>
      <w:r>
        <w:t>3.1.16</w:t>
      </w:r>
      <w:r w:rsidR="00734C1B">
        <w:t>. посещение по своему выбору мероприятий, которые проводятся в</w:t>
      </w:r>
      <w:r w:rsidR="00D73AA9">
        <w:t xml:space="preserve"> </w:t>
      </w:r>
      <w:r w:rsidR="00734C1B">
        <w:t>Прогимназии и не предусмотрены учебным планом, в порядке,</w:t>
      </w:r>
      <w:r w:rsidR="00D73AA9">
        <w:t xml:space="preserve"> </w:t>
      </w:r>
      <w:r w:rsidR="00734C1B">
        <w:t>установленном соответствующим положением;</w:t>
      </w:r>
    </w:p>
    <w:p w:rsidR="00734C1B" w:rsidRDefault="00913212" w:rsidP="00D73AA9">
      <w:pPr>
        <w:tabs>
          <w:tab w:val="left" w:pos="9498"/>
        </w:tabs>
        <w:jc w:val="both"/>
      </w:pPr>
      <w:r>
        <w:t>3.1.17</w:t>
      </w:r>
      <w:r w:rsidR="00734C1B">
        <w:t>. ношение часов, аксессуаров и скромных неброских украшений,</w:t>
      </w:r>
      <w:r w:rsidR="00D73AA9">
        <w:t xml:space="preserve"> </w:t>
      </w:r>
      <w:r w:rsidR="00734C1B">
        <w:t>соответствующих деловому стилю одежды;</w:t>
      </w:r>
    </w:p>
    <w:p w:rsidR="00734C1B" w:rsidRPr="00913212" w:rsidRDefault="00734C1B" w:rsidP="00D73AA9">
      <w:pPr>
        <w:tabs>
          <w:tab w:val="left" w:pos="9498"/>
        </w:tabs>
        <w:jc w:val="both"/>
        <w:rPr>
          <w:b/>
        </w:rPr>
      </w:pPr>
      <w:r w:rsidRPr="00913212">
        <w:rPr>
          <w:b/>
        </w:rPr>
        <w:t>3.2. Учащиеся обязаны:</w:t>
      </w:r>
    </w:p>
    <w:p w:rsidR="00734C1B" w:rsidRDefault="00734C1B" w:rsidP="00D73AA9">
      <w:pPr>
        <w:tabs>
          <w:tab w:val="left" w:pos="9498"/>
        </w:tabs>
        <w:jc w:val="both"/>
      </w:pPr>
      <w:r>
        <w:t>3.2.1. добросовестно осваивать образовательную программу, выполнять</w:t>
      </w:r>
      <w:r w:rsidR="00D73AA9">
        <w:t xml:space="preserve"> </w:t>
      </w:r>
      <w:r>
        <w:t>индивидуальный учебный план, в том числе посещать предусмотренные</w:t>
      </w:r>
      <w:r w:rsidR="00D73AA9">
        <w:t xml:space="preserve"> </w:t>
      </w:r>
      <w:r>
        <w:t>учебным планом или индивидуальным учебным планом учебные занятия,</w:t>
      </w:r>
    </w:p>
    <w:p w:rsidR="00734C1B" w:rsidRDefault="00734C1B" w:rsidP="00D73AA9">
      <w:pPr>
        <w:tabs>
          <w:tab w:val="left" w:pos="9498"/>
        </w:tabs>
        <w:jc w:val="both"/>
      </w:pPr>
      <w:r>
        <w:t>осуществлять самостоятельную подготовку к ним, выполнять задания,</w:t>
      </w:r>
      <w:r w:rsidR="00D73AA9">
        <w:t xml:space="preserve"> </w:t>
      </w:r>
      <w:r>
        <w:t>данные педагогическими работниками в рамках образовательной программы;</w:t>
      </w:r>
    </w:p>
    <w:p w:rsidR="00734C1B" w:rsidRDefault="00734C1B" w:rsidP="00D73AA9">
      <w:pPr>
        <w:tabs>
          <w:tab w:val="left" w:pos="9498"/>
        </w:tabs>
        <w:jc w:val="both"/>
      </w:pPr>
      <w:r>
        <w:t>3.2.2. ликвидировать академическую задолженность в сроки, определяемые</w:t>
      </w:r>
      <w:r w:rsidR="00D73AA9">
        <w:t xml:space="preserve"> </w:t>
      </w:r>
      <w:r>
        <w:t>Прогимназией;</w:t>
      </w:r>
    </w:p>
    <w:p w:rsidR="00734C1B" w:rsidRDefault="00734C1B" w:rsidP="00D73AA9">
      <w:pPr>
        <w:tabs>
          <w:tab w:val="left" w:pos="9498"/>
        </w:tabs>
        <w:jc w:val="both"/>
      </w:pPr>
      <w:r>
        <w:t>3.2.3. выполнять требования Устава, настоящих Правил и иных локальных</w:t>
      </w:r>
      <w:r w:rsidR="00D73AA9">
        <w:t xml:space="preserve"> </w:t>
      </w:r>
      <w:r>
        <w:t>нормативных актов Прогимназии по вопросам организации и осуществления</w:t>
      </w:r>
      <w:r w:rsidR="00D73AA9">
        <w:t xml:space="preserve"> </w:t>
      </w:r>
      <w:r>
        <w:t>образовательной деятельности;</w:t>
      </w:r>
    </w:p>
    <w:p w:rsidR="00734C1B" w:rsidRDefault="00734C1B" w:rsidP="00D73AA9">
      <w:pPr>
        <w:tabs>
          <w:tab w:val="left" w:pos="9498"/>
        </w:tabs>
        <w:jc w:val="both"/>
      </w:pPr>
      <w:r>
        <w:t>3.2.4. заботиться о сохранении и укреплении своего здоровья, стремиться к</w:t>
      </w:r>
      <w:r w:rsidR="00D73AA9">
        <w:t xml:space="preserve"> </w:t>
      </w:r>
      <w:r>
        <w:t>нравственному, духовному и физическому развитию и</w:t>
      </w:r>
      <w:r w:rsidR="00D73AA9">
        <w:t xml:space="preserve"> </w:t>
      </w:r>
      <w:r>
        <w:t>самосовершенствованию;</w:t>
      </w:r>
    </w:p>
    <w:p w:rsidR="00734C1B" w:rsidRDefault="00734C1B" w:rsidP="00D73AA9">
      <w:pPr>
        <w:tabs>
          <w:tab w:val="left" w:pos="9498"/>
        </w:tabs>
        <w:jc w:val="both"/>
      </w:pPr>
      <w:r>
        <w:t>3.2.5. немедленно информировать педагогического работника, ответственного</w:t>
      </w:r>
      <w:r w:rsidR="00D73AA9">
        <w:t xml:space="preserve"> </w:t>
      </w:r>
      <w:r>
        <w:t>за осуществление мероприятия, о каждом несчастном случае, произошедшим</w:t>
      </w:r>
      <w:r w:rsidR="00D73AA9">
        <w:t xml:space="preserve"> </w:t>
      </w:r>
      <w:r>
        <w:t>с ними или очевидцами которого они стали;</w:t>
      </w:r>
    </w:p>
    <w:p w:rsidR="00734C1B" w:rsidRDefault="00734C1B" w:rsidP="00D73AA9">
      <w:pPr>
        <w:tabs>
          <w:tab w:val="left" w:pos="9498"/>
        </w:tabs>
        <w:jc w:val="both"/>
      </w:pPr>
      <w:r>
        <w:t>3.2.6. уважать честь и достоинство других учащихся и работников</w:t>
      </w:r>
      <w:r w:rsidR="00D73AA9">
        <w:t xml:space="preserve"> </w:t>
      </w:r>
      <w:r>
        <w:t>Прогимназии, не создавать препятствий для получения образования другими</w:t>
      </w:r>
      <w:r w:rsidR="00D73AA9">
        <w:t xml:space="preserve"> </w:t>
      </w:r>
      <w:r>
        <w:t>учащимися;</w:t>
      </w:r>
    </w:p>
    <w:p w:rsidR="00734C1B" w:rsidRDefault="00734C1B" w:rsidP="00D73AA9">
      <w:pPr>
        <w:tabs>
          <w:tab w:val="left" w:pos="9498"/>
        </w:tabs>
        <w:jc w:val="both"/>
      </w:pPr>
      <w:r>
        <w:t>3.2.7. бережно относиться к имуществу Прогимназии;</w:t>
      </w:r>
    </w:p>
    <w:p w:rsidR="00734C1B" w:rsidRDefault="00734C1B" w:rsidP="00D73AA9">
      <w:pPr>
        <w:tabs>
          <w:tab w:val="left" w:pos="9498"/>
        </w:tabs>
        <w:jc w:val="both"/>
      </w:pPr>
      <w:r>
        <w:t>3.2.8. соблюдать режим организации образо</w:t>
      </w:r>
      <w:r w:rsidR="00913212">
        <w:t xml:space="preserve">вательного процесса, принятый в </w:t>
      </w:r>
      <w:r>
        <w:t>Прогимназии;</w:t>
      </w:r>
    </w:p>
    <w:p w:rsidR="00F67C67" w:rsidRDefault="00734C1B" w:rsidP="00D73AA9">
      <w:pPr>
        <w:tabs>
          <w:tab w:val="left" w:pos="9498"/>
        </w:tabs>
        <w:jc w:val="both"/>
      </w:pPr>
      <w:r>
        <w:t xml:space="preserve">3.2.9. </w:t>
      </w:r>
      <w:r w:rsidR="00F67C67">
        <w:t xml:space="preserve">Соблюдать единые требования к одежде обучающихся, принятые в Прогимназии, </w:t>
      </w:r>
      <w:r w:rsidR="00D73AA9">
        <w:t xml:space="preserve">находиться в </w:t>
      </w:r>
      <w:r>
        <w:t>Прогимназии только в сменной обуви, иметь опрятный и</w:t>
      </w:r>
      <w:r w:rsidR="00D73AA9">
        <w:t xml:space="preserve"> </w:t>
      </w:r>
      <w:r>
        <w:t>ухоженный внешний вид. На учебных занятиях (кроме занятий, требующих</w:t>
      </w:r>
      <w:r w:rsidR="00D73AA9">
        <w:t xml:space="preserve"> </w:t>
      </w:r>
      <w:r>
        <w:t>специальной формы одежды) присутствовать только в светской одежде</w:t>
      </w:r>
      <w:r w:rsidR="00D73AA9">
        <w:t xml:space="preserve"> </w:t>
      </w:r>
      <w:r>
        <w:t xml:space="preserve">делового (классического) стиля. </w:t>
      </w:r>
    </w:p>
    <w:p w:rsidR="00734C1B" w:rsidRDefault="00734C1B" w:rsidP="00D73AA9">
      <w:pPr>
        <w:tabs>
          <w:tab w:val="left" w:pos="9498"/>
        </w:tabs>
        <w:jc w:val="both"/>
      </w:pPr>
      <w:r>
        <w:t>3.2.10. соблюдать нормы законодательства в сфере охраны здоровья граждан</w:t>
      </w:r>
      <w:r w:rsidR="00D73AA9">
        <w:t xml:space="preserve"> </w:t>
      </w:r>
      <w:r>
        <w:t>от воздействия окружающего табачного дыма и последствий потребления</w:t>
      </w:r>
      <w:r w:rsidR="00D73AA9">
        <w:t xml:space="preserve"> </w:t>
      </w:r>
      <w:r>
        <w:t>табака;</w:t>
      </w:r>
    </w:p>
    <w:p w:rsidR="00734C1B" w:rsidRDefault="00734C1B" w:rsidP="00D73AA9">
      <w:pPr>
        <w:tabs>
          <w:tab w:val="left" w:pos="9498"/>
        </w:tabs>
        <w:jc w:val="both"/>
      </w:pPr>
      <w:r>
        <w:lastRenderedPageBreak/>
        <w:t>3.2.11.</w:t>
      </w:r>
      <w:r w:rsidR="00913212">
        <w:t xml:space="preserve"> </w:t>
      </w:r>
      <w:r>
        <w:t>не осуществлять действия, влекущие за собой нарушение прав других</w:t>
      </w:r>
      <w:r w:rsidR="00D73AA9">
        <w:t xml:space="preserve"> </w:t>
      </w:r>
      <w:r>
        <w:t>граждан на благоприятную среду жизнедеятельности без окружающего</w:t>
      </w:r>
      <w:r w:rsidR="00D73AA9">
        <w:t xml:space="preserve"> </w:t>
      </w:r>
      <w:r>
        <w:t>табачного дыма и охрану их здоровья от воздействия окружающего табачного</w:t>
      </w:r>
      <w:r w:rsidR="00D73AA9">
        <w:t xml:space="preserve"> </w:t>
      </w:r>
      <w:r>
        <w:t>дыма и последствий потребления табака;</w:t>
      </w:r>
    </w:p>
    <w:p w:rsidR="00734C1B" w:rsidRDefault="00734C1B" w:rsidP="00D73AA9">
      <w:pPr>
        <w:tabs>
          <w:tab w:val="left" w:pos="9498"/>
        </w:tabs>
        <w:jc w:val="both"/>
      </w:pPr>
      <w:r>
        <w:t>3.2.12. своевременно проходить все необходимые медицинские осмотры.</w:t>
      </w:r>
    </w:p>
    <w:p w:rsidR="00913212" w:rsidRDefault="00913212" w:rsidP="00D73AA9">
      <w:pPr>
        <w:tabs>
          <w:tab w:val="left" w:pos="9498"/>
        </w:tabs>
        <w:jc w:val="both"/>
      </w:pPr>
      <w:r>
        <w:t xml:space="preserve">3.2.13. строго соблюдать Правила поведения учащихся в Прогимназии /Приложение </w:t>
      </w:r>
      <w:proofErr w:type="gramStart"/>
      <w:r>
        <w:t>1./</w:t>
      </w:r>
      <w:proofErr w:type="gramEnd"/>
    </w:p>
    <w:p w:rsidR="00734C1B" w:rsidRPr="005A17A4" w:rsidRDefault="00734C1B" w:rsidP="00D73AA9">
      <w:pPr>
        <w:tabs>
          <w:tab w:val="left" w:pos="9498"/>
        </w:tabs>
        <w:jc w:val="both"/>
        <w:rPr>
          <w:b/>
        </w:rPr>
      </w:pPr>
      <w:r w:rsidRPr="005A17A4">
        <w:rPr>
          <w:b/>
        </w:rPr>
        <w:t>3.3. Учащимся запрещается:</w:t>
      </w:r>
    </w:p>
    <w:p w:rsidR="00734C1B" w:rsidRDefault="00734C1B" w:rsidP="00D73AA9">
      <w:pPr>
        <w:tabs>
          <w:tab w:val="left" w:pos="9498"/>
        </w:tabs>
        <w:jc w:val="both"/>
      </w:pPr>
      <w:r>
        <w:t>3.3.1. приносить, передавать, использовать в Прогимназии и на ее территории</w:t>
      </w:r>
      <w:r w:rsidR="00D73AA9">
        <w:t xml:space="preserve"> </w:t>
      </w:r>
      <w:r>
        <w:t>оружие, спиртные напитки, табачные изделия, токсические и наркотические</w:t>
      </w:r>
      <w:r w:rsidR="00D73AA9">
        <w:t xml:space="preserve"> </w:t>
      </w:r>
      <w:r>
        <w:t>вещества и иные предметы и вещества, способные причинить вред здоровью</w:t>
      </w:r>
      <w:r w:rsidR="00D73AA9">
        <w:t xml:space="preserve"> </w:t>
      </w:r>
      <w:r>
        <w:t>участников образовательного процесса и (или) деморализовать</w:t>
      </w:r>
      <w:r w:rsidR="00D73AA9">
        <w:t xml:space="preserve"> </w:t>
      </w:r>
      <w:r>
        <w:t>образовательный процесс;</w:t>
      </w:r>
    </w:p>
    <w:p w:rsidR="00734C1B" w:rsidRDefault="00734C1B" w:rsidP="00D73AA9">
      <w:pPr>
        <w:tabs>
          <w:tab w:val="left" w:pos="9498"/>
        </w:tabs>
        <w:jc w:val="both"/>
      </w:pPr>
      <w:r>
        <w:t>3.3.2. приносить, передавать использовать любые предметы и вещества,</w:t>
      </w:r>
      <w:r w:rsidR="00D73AA9">
        <w:t xml:space="preserve"> </w:t>
      </w:r>
      <w:r>
        <w:t>могущие привести к взрывам, возгораниям и отравлению;</w:t>
      </w:r>
    </w:p>
    <w:p w:rsidR="00734C1B" w:rsidRDefault="00734C1B" w:rsidP="00D73AA9">
      <w:pPr>
        <w:tabs>
          <w:tab w:val="left" w:pos="9498"/>
        </w:tabs>
        <w:jc w:val="both"/>
      </w:pPr>
      <w:r>
        <w:t>3.3.3. иметь неряшливый и вызывающий внешний вид;</w:t>
      </w:r>
    </w:p>
    <w:p w:rsidR="00734C1B" w:rsidRDefault="00734C1B" w:rsidP="00D73AA9">
      <w:pPr>
        <w:tabs>
          <w:tab w:val="left" w:pos="9498"/>
        </w:tabs>
        <w:jc w:val="both"/>
      </w:pPr>
      <w:r>
        <w:t>3.3.4. применять физическую силу в отношении других учащихся,</w:t>
      </w:r>
      <w:r w:rsidR="00D73AA9">
        <w:t xml:space="preserve"> </w:t>
      </w:r>
      <w:r>
        <w:t>работников Прогимназии и иных лиц;</w:t>
      </w:r>
    </w:p>
    <w:p w:rsidR="00734C1B" w:rsidRDefault="00913212" w:rsidP="00D73AA9">
      <w:pPr>
        <w:tabs>
          <w:tab w:val="left" w:pos="9498"/>
        </w:tabs>
        <w:jc w:val="both"/>
      </w:pPr>
      <w:r>
        <w:t>3.3</w:t>
      </w:r>
      <w:r w:rsidR="00734C1B">
        <w:t>.</w:t>
      </w:r>
      <w:r>
        <w:t>5.</w:t>
      </w:r>
      <w:r w:rsidR="00734C1B">
        <w:t xml:space="preserve"> За неисполнение или нарушение Устава Прогимназии, настоящих Правил</w:t>
      </w:r>
      <w:r w:rsidR="00D73AA9">
        <w:t xml:space="preserve"> </w:t>
      </w:r>
      <w:r w:rsidR="00734C1B">
        <w:t xml:space="preserve">и иных локальных нормативных актов по вопросам </w:t>
      </w:r>
      <w:proofErr w:type="gramStart"/>
      <w:r w:rsidR="00734C1B">
        <w:t>организации и</w:t>
      </w:r>
      <w:r w:rsidR="00D73AA9">
        <w:t xml:space="preserve"> </w:t>
      </w:r>
      <w:r w:rsidR="00734C1B">
        <w:t>осуществления образовательной деятельности</w:t>
      </w:r>
      <w:proofErr w:type="gramEnd"/>
      <w:r w:rsidR="00734C1B">
        <w:t xml:space="preserve"> учащиеся несут</w:t>
      </w:r>
      <w:r w:rsidR="00D73AA9">
        <w:t xml:space="preserve"> </w:t>
      </w:r>
      <w:r w:rsidR="00734C1B">
        <w:t>ответственность в соответствии с настоящими Правилами.</w:t>
      </w:r>
    </w:p>
    <w:p w:rsidR="00734C1B" w:rsidRPr="005A17A4" w:rsidRDefault="00734C1B" w:rsidP="00D73AA9">
      <w:pPr>
        <w:tabs>
          <w:tab w:val="left" w:pos="9498"/>
        </w:tabs>
        <w:jc w:val="both"/>
        <w:rPr>
          <w:b/>
        </w:rPr>
      </w:pPr>
      <w:r w:rsidRPr="005A17A4">
        <w:rPr>
          <w:b/>
        </w:rPr>
        <w:t>4. Поощрения и дисциплинарное воздействие</w:t>
      </w:r>
    </w:p>
    <w:p w:rsidR="00734C1B" w:rsidRDefault="00734C1B" w:rsidP="00D73AA9">
      <w:pPr>
        <w:tabs>
          <w:tab w:val="left" w:pos="9498"/>
        </w:tabs>
        <w:jc w:val="both"/>
      </w:pPr>
      <w:r>
        <w:t>4.1. За образцовое выполнение своих обязанностей, повышение качества</w:t>
      </w:r>
      <w:r w:rsidR="00D73AA9">
        <w:t xml:space="preserve"> </w:t>
      </w:r>
      <w:proofErr w:type="spellStart"/>
      <w:r>
        <w:t>обученности</w:t>
      </w:r>
      <w:proofErr w:type="spellEnd"/>
      <w:r>
        <w:t>, безупречную учебу, достижения на олимпиадах, конкурсах,</w:t>
      </w:r>
      <w:r w:rsidR="00D73AA9">
        <w:t xml:space="preserve"> </w:t>
      </w:r>
      <w:r w:rsidR="000862CE">
        <w:t xml:space="preserve">смотрах, за </w:t>
      </w:r>
      <w:r w:rsidR="00913212">
        <w:t>благородные поступки</w:t>
      </w:r>
      <w:r w:rsidR="000862CE">
        <w:t>,</w:t>
      </w:r>
      <w:r>
        <w:t xml:space="preserve"> за другие достижения в учебной и </w:t>
      </w:r>
      <w:proofErr w:type="spellStart"/>
      <w:r>
        <w:t>внеучебной</w:t>
      </w:r>
      <w:proofErr w:type="spellEnd"/>
      <w:r>
        <w:t xml:space="preserve"> деятельности к</w:t>
      </w:r>
      <w:r w:rsidR="00D73AA9">
        <w:t xml:space="preserve"> </w:t>
      </w:r>
      <w:r>
        <w:t>учащимся школы могут быть применены следующие виды поощрений:</w:t>
      </w:r>
    </w:p>
    <w:p w:rsidR="00734C1B" w:rsidRDefault="00734C1B" w:rsidP="00D73AA9">
      <w:pPr>
        <w:tabs>
          <w:tab w:val="left" w:pos="9498"/>
        </w:tabs>
        <w:jc w:val="both"/>
      </w:pPr>
      <w:r>
        <w:t>• объявление благодарности учащемуся;</w:t>
      </w:r>
    </w:p>
    <w:p w:rsidR="00734C1B" w:rsidRDefault="00734C1B" w:rsidP="00D73AA9">
      <w:pPr>
        <w:tabs>
          <w:tab w:val="left" w:pos="9498"/>
        </w:tabs>
        <w:jc w:val="both"/>
      </w:pPr>
      <w:r>
        <w:t>• награ</w:t>
      </w:r>
      <w:r w:rsidR="000862CE">
        <w:t>ждение почетной грамотой, Д</w:t>
      </w:r>
      <w:r>
        <w:t>ипломом</w:t>
      </w:r>
      <w:r w:rsidR="000862CE">
        <w:t xml:space="preserve"> и Похвальным Листом</w:t>
      </w:r>
      <w:r>
        <w:t>;</w:t>
      </w:r>
    </w:p>
    <w:p w:rsidR="00BF6A1A" w:rsidRDefault="00734C1B" w:rsidP="00D73AA9">
      <w:pPr>
        <w:tabs>
          <w:tab w:val="left" w:pos="9498"/>
        </w:tabs>
        <w:jc w:val="both"/>
      </w:pPr>
      <w:r>
        <w:t>• награждение ценным подарком.</w:t>
      </w:r>
    </w:p>
    <w:p w:rsidR="000862CE" w:rsidRDefault="00BF6A1A" w:rsidP="00D73AA9">
      <w:pPr>
        <w:tabs>
          <w:tab w:val="left" w:pos="9498"/>
        </w:tabs>
        <w:jc w:val="both"/>
      </w:pPr>
      <w:r>
        <w:t xml:space="preserve"> * </w:t>
      </w:r>
      <w:r w:rsidR="000862CE">
        <w:t>занесение фамилии и фотографии учащегося на стенд «Гордость Прогимназии»</w:t>
      </w:r>
    </w:p>
    <w:p w:rsidR="000862CE" w:rsidRDefault="00913212" w:rsidP="00D73AA9">
      <w:pPr>
        <w:tabs>
          <w:tab w:val="left" w:pos="9498"/>
        </w:tabs>
        <w:jc w:val="both"/>
      </w:pPr>
      <w:r>
        <w:t>4.2.1</w:t>
      </w:r>
      <w:r w:rsidR="000862CE">
        <w:t>. Поощрения выносятся директором Прогимназии по представлению педагогического совета Прогимназии, классного руководителя и оформляется приказом директора</w:t>
      </w:r>
    </w:p>
    <w:p w:rsidR="000862CE" w:rsidRDefault="00913212" w:rsidP="00D73AA9">
      <w:pPr>
        <w:tabs>
          <w:tab w:val="left" w:pos="9498"/>
        </w:tabs>
        <w:jc w:val="both"/>
      </w:pPr>
      <w:r>
        <w:t>4.2.2</w:t>
      </w:r>
      <w:r w:rsidR="000862CE">
        <w:t>. Поощрения применяется в обстановке широкой гласности, доводятся до сведения обучающихся, родителей (законных представителей) и работников Прогимназии.</w:t>
      </w:r>
    </w:p>
    <w:p w:rsidR="00734C1B" w:rsidRDefault="00913212" w:rsidP="00D73AA9">
      <w:pPr>
        <w:tabs>
          <w:tab w:val="left" w:pos="9498"/>
        </w:tabs>
        <w:jc w:val="both"/>
      </w:pPr>
      <w:r>
        <w:t>4.2.3</w:t>
      </w:r>
      <w:r w:rsidR="00734C1B">
        <w:t>. Награждение ценным подарком осуществляется за счет</w:t>
      </w:r>
      <w:r w:rsidR="00D73AA9">
        <w:t xml:space="preserve"> </w:t>
      </w:r>
      <w:r w:rsidR="00734C1B">
        <w:t>дополнительных финансовых средств по представлению заместителей</w:t>
      </w:r>
      <w:r w:rsidR="00D73AA9">
        <w:t xml:space="preserve"> </w:t>
      </w:r>
      <w:r w:rsidR="00734C1B">
        <w:t>директора на основании приказа директора Прогимназии за особые успехи,</w:t>
      </w:r>
    </w:p>
    <w:p w:rsidR="00734C1B" w:rsidRDefault="00734C1B" w:rsidP="00D73AA9">
      <w:pPr>
        <w:tabs>
          <w:tab w:val="left" w:pos="9498"/>
        </w:tabs>
        <w:jc w:val="both"/>
      </w:pPr>
      <w:r>
        <w:t>достигнутые на уровне муниципального образования, субъекта Российской</w:t>
      </w:r>
      <w:r w:rsidR="00D73AA9">
        <w:t xml:space="preserve"> </w:t>
      </w:r>
      <w:r>
        <w:t>Федерации.</w:t>
      </w:r>
    </w:p>
    <w:p w:rsidR="00734C1B" w:rsidRDefault="00734C1B" w:rsidP="00D73AA9">
      <w:pPr>
        <w:tabs>
          <w:tab w:val="left" w:pos="9498"/>
        </w:tabs>
        <w:jc w:val="both"/>
      </w:pPr>
      <w:r>
        <w:t>4.3. За нарушение Устава, настоящих Прав</w:t>
      </w:r>
      <w:r w:rsidR="00BF6A1A">
        <w:t xml:space="preserve">ил и иных локальных нормативных </w:t>
      </w:r>
      <w:r>
        <w:t>актов Прогимназии к уча</w:t>
      </w:r>
      <w:r w:rsidR="00BF6A1A">
        <w:t xml:space="preserve">щимся могут быть применены меры </w:t>
      </w:r>
      <w:r w:rsidR="00770693">
        <w:t>воспитательного и дисциплинарного воздействия</w:t>
      </w:r>
    </w:p>
    <w:p w:rsidR="00734C1B" w:rsidRDefault="00734C1B" w:rsidP="00D73AA9">
      <w:pPr>
        <w:tabs>
          <w:tab w:val="left" w:pos="9498"/>
        </w:tabs>
        <w:jc w:val="both"/>
      </w:pPr>
      <w:r>
        <w:t xml:space="preserve">4.4. Меры </w:t>
      </w:r>
      <w:r w:rsidR="00770693">
        <w:t xml:space="preserve">воспитательного и дисциплинарного характера </w:t>
      </w:r>
      <w:r>
        <w:t>представляют собой действия</w:t>
      </w:r>
      <w:r w:rsidR="00D73AA9">
        <w:t xml:space="preserve"> </w:t>
      </w:r>
      <w:r>
        <w:t>администрации Прогимназии</w:t>
      </w:r>
      <w:r w:rsidR="00BF6A1A">
        <w:t xml:space="preserve"> социально-психологической службы</w:t>
      </w:r>
      <w:r>
        <w:t xml:space="preserve"> ее педагоги</w:t>
      </w:r>
      <w:r w:rsidR="00BF6A1A">
        <w:t xml:space="preserve">ческих работников, направленные </w:t>
      </w:r>
      <w:r>
        <w:t>на разъяснение недопустимости нарушения правил поведения в</w:t>
      </w:r>
      <w:r w:rsidR="00D73AA9">
        <w:t xml:space="preserve"> </w:t>
      </w:r>
      <w:r>
        <w:t>Прогимназии, осознание учащимся пагубности совершенных им действий,</w:t>
      </w:r>
      <w:r w:rsidR="00D73AA9">
        <w:t xml:space="preserve"> </w:t>
      </w:r>
      <w:r>
        <w:t>воспитание личных качеств учащегося, добросовестно относящегося к учебе</w:t>
      </w:r>
      <w:r w:rsidR="00C17146">
        <w:t xml:space="preserve"> </w:t>
      </w:r>
      <w:bookmarkStart w:id="0" w:name="_GoBack"/>
      <w:bookmarkEnd w:id="0"/>
      <w:r>
        <w:t>и соблюдению дисциплины.</w:t>
      </w:r>
    </w:p>
    <w:p w:rsidR="00734C1B" w:rsidRDefault="00734C1B" w:rsidP="00D73AA9">
      <w:pPr>
        <w:tabs>
          <w:tab w:val="left" w:pos="9498"/>
        </w:tabs>
        <w:jc w:val="both"/>
      </w:pPr>
      <w:r>
        <w:t>4.5. Дисциплинарные взыскания не применяются в отношении</w:t>
      </w:r>
      <w:r w:rsidR="00D73AA9">
        <w:t xml:space="preserve"> </w:t>
      </w:r>
      <w:r>
        <w:t>воспитанников дошкольных групп, учащихся начальных классов и учащихся</w:t>
      </w:r>
      <w:r w:rsidR="00D73AA9">
        <w:t xml:space="preserve"> </w:t>
      </w:r>
      <w:r>
        <w:t>с задержкой психического развития и различными формами умственной</w:t>
      </w:r>
      <w:r w:rsidR="00BF6A1A">
        <w:t xml:space="preserve"> </w:t>
      </w:r>
      <w:r>
        <w:t>отсталости.</w:t>
      </w:r>
    </w:p>
    <w:p w:rsidR="00BF6A1A" w:rsidRPr="00913212" w:rsidRDefault="00734C1B" w:rsidP="00D73AA9">
      <w:pPr>
        <w:tabs>
          <w:tab w:val="left" w:pos="9498"/>
        </w:tabs>
        <w:jc w:val="both"/>
      </w:pPr>
      <w:r>
        <w:lastRenderedPageBreak/>
        <w:t xml:space="preserve">4.6. При получении письменного </w:t>
      </w:r>
      <w:r w:rsidR="00BF6A1A">
        <w:t xml:space="preserve">заявления о совершении учащимся </w:t>
      </w:r>
      <w:r>
        <w:t>дисциплинарного проступка директор в течение трех рабочих дней передает</w:t>
      </w:r>
      <w:r w:rsidR="00D73AA9">
        <w:t xml:space="preserve"> </w:t>
      </w:r>
      <w:r>
        <w:t>его в комиссию по расследованию дисциплинарных проступков, создаваемую</w:t>
      </w:r>
      <w:r w:rsidR="00D73AA9">
        <w:t xml:space="preserve"> </w:t>
      </w:r>
      <w:r>
        <w:t>его приказом. Комиссия в сво</w:t>
      </w:r>
      <w:r w:rsidR="00BF6A1A">
        <w:t xml:space="preserve">ей деятельности руководствуется </w:t>
      </w:r>
      <w:r>
        <w:t>соответствующим Положением.</w:t>
      </w:r>
    </w:p>
    <w:p w:rsidR="00734C1B" w:rsidRPr="005A17A4" w:rsidRDefault="00913212" w:rsidP="00D73AA9">
      <w:pPr>
        <w:tabs>
          <w:tab w:val="left" w:pos="9498"/>
        </w:tabs>
        <w:jc w:val="both"/>
        <w:rPr>
          <w:b/>
        </w:rPr>
      </w:pPr>
      <w:r>
        <w:rPr>
          <w:b/>
        </w:rPr>
        <w:t>5</w:t>
      </w:r>
      <w:r w:rsidR="00734C1B" w:rsidRPr="005A17A4">
        <w:rPr>
          <w:b/>
        </w:rPr>
        <w:t>. Защита прав учащихся</w:t>
      </w:r>
    </w:p>
    <w:p w:rsidR="00734C1B" w:rsidRDefault="00913212" w:rsidP="00D73AA9">
      <w:pPr>
        <w:tabs>
          <w:tab w:val="left" w:pos="9498"/>
        </w:tabs>
        <w:jc w:val="both"/>
      </w:pPr>
      <w:r>
        <w:t>5</w:t>
      </w:r>
      <w:r w:rsidR="00734C1B">
        <w:t>.1. В целях защиты своих прав учащи</w:t>
      </w:r>
      <w:r w:rsidR="00BF6A1A">
        <w:t xml:space="preserve">еся и их законные представители </w:t>
      </w:r>
      <w:r w:rsidR="00734C1B">
        <w:t>самостоятельно или через своих представителей вправе:</w:t>
      </w:r>
    </w:p>
    <w:p w:rsidR="00734C1B" w:rsidRDefault="00913212" w:rsidP="00D73AA9">
      <w:pPr>
        <w:tabs>
          <w:tab w:val="left" w:pos="9498"/>
        </w:tabs>
        <w:jc w:val="both"/>
      </w:pPr>
      <w:r>
        <w:t>5</w:t>
      </w:r>
      <w:r w:rsidR="00734C1B">
        <w:t>.1.1. направлять в органы управления Прог</w:t>
      </w:r>
      <w:r w:rsidR="00BF6A1A">
        <w:t xml:space="preserve">имназии обращения о нарушении </w:t>
      </w:r>
      <w:r w:rsidR="00734C1B">
        <w:t>и (или) ущемлении ее работниками пра</w:t>
      </w:r>
      <w:r w:rsidR="00BF6A1A">
        <w:t xml:space="preserve">в, свобод и социальных гарантий </w:t>
      </w:r>
      <w:r w:rsidR="00734C1B">
        <w:t>учащихся;</w:t>
      </w:r>
    </w:p>
    <w:p w:rsidR="00734C1B" w:rsidRDefault="00913212" w:rsidP="00D73AA9">
      <w:pPr>
        <w:tabs>
          <w:tab w:val="left" w:pos="9498"/>
        </w:tabs>
        <w:jc w:val="both"/>
      </w:pPr>
      <w:r>
        <w:t>5</w:t>
      </w:r>
      <w:r w:rsidR="00734C1B">
        <w:t>.1.2. обращаться в комиссию по урегулир</w:t>
      </w:r>
      <w:r w:rsidR="00BF6A1A">
        <w:t xml:space="preserve">ованию споров между участниками </w:t>
      </w:r>
      <w:r w:rsidR="00734C1B">
        <w:t>образовательных отношений;</w:t>
      </w:r>
    </w:p>
    <w:p w:rsidR="006C35AD" w:rsidRDefault="00913212" w:rsidP="00D73AA9">
      <w:pPr>
        <w:tabs>
          <w:tab w:val="left" w:pos="9498"/>
        </w:tabs>
        <w:jc w:val="both"/>
      </w:pPr>
      <w:r>
        <w:t>5</w:t>
      </w:r>
      <w:r w:rsidR="00734C1B">
        <w:t>.1.3. использовать не запрещенные за</w:t>
      </w:r>
      <w:r w:rsidR="00BF6A1A">
        <w:t xml:space="preserve">конодательством РФ иные способы </w:t>
      </w:r>
      <w:r w:rsidR="00734C1B">
        <w:t>защиты своих прав и законных интересов.</w:t>
      </w:r>
    </w:p>
    <w:sectPr w:rsidR="006C35AD" w:rsidSect="00734C1B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1B"/>
    <w:rsid w:val="00044CB1"/>
    <w:rsid w:val="000862CE"/>
    <w:rsid w:val="003B2367"/>
    <w:rsid w:val="004D6BA8"/>
    <w:rsid w:val="005A17A4"/>
    <w:rsid w:val="006C35AD"/>
    <w:rsid w:val="00734C1B"/>
    <w:rsid w:val="00770693"/>
    <w:rsid w:val="00826A43"/>
    <w:rsid w:val="00913212"/>
    <w:rsid w:val="009F4263"/>
    <w:rsid w:val="00BF6A1A"/>
    <w:rsid w:val="00C17146"/>
    <w:rsid w:val="00D73AA9"/>
    <w:rsid w:val="00E153FB"/>
    <w:rsid w:val="00EF0A28"/>
    <w:rsid w:val="00F6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0FE0"/>
  <w15:chartTrackingRefBased/>
  <w15:docId w15:val="{3AA68E01-6690-4B38-A924-E88A6471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2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26A43"/>
  </w:style>
  <w:style w:type="character" w:customStyle="1" w:styleId="eop">
    <w:name w:val="eop"/>
    <w:basedOn w:val="a0"/>
    <w:rsid w:val="00826A43"/>
  </w:style>
  <w:style w:type="paragraph" w:styleId="a3">
    <w:name w:val="Balloon Text"/>
    <w:basedOn w:val="a"/>
    <w:link w:val="a4"/>
    <w:uiPriority w:val="99"/>
    <w:semiHidden/>
    <w:unhideWhenUsed/>
    <w:rsid w:val="009F4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8E10-DA0B-4CA3-B854-BA704465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3</cp:revision>
  <cp:lastPrinted>2018-10-10T10:26:00Z</cp:lastPrinted>
  <dcterms:created xsi:type="dcterms:W3CDTF">2018-10-10T07:58:00Z</dcterms:created>
  <dcterms:modified xsi:type="dcterms:W3CDTF">2018-10-10T11:46:00Z</dcterms:modified>
</cp:coreProperties>
</file>