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DFF" w:rsidRDefault="00351DFF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-1148080</wp:posOffset>
            </wp:positionH>
            <wp:positionV relativeFrom="margin">
              <wp:posOffset>1489710</wp:posOffset>
            </wp:positionV>
            <wp:extent cx="7644130" cy="3722370"/>
            <wp:effectExtent l="19050" t="0" r="0" b="0"/>
            <wp:wrapSquare wrapText="bothSides"/>
            <wp:docPr id="2" name="Рисунок 1" descr="https://sun9-35.userapi.com/impg/NAeu5KytTZthz_5-8ZH0xyjqoFsRZZEXUoxrIQ/ckRRy4wPAAE.jpg?size=750x549&amp;quality=96&amp;proxy=1&amp;sign=662ab8df929dca2c36f5a059b081ba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5.userapi.com/impg/NAeu5KytTZthz_5-8ZH0xyjqoFsRZZEXUoxrIQ/ckRRy4wPAAE.jpg?size=750x549&amp;quality=96&amp;proxy=1&amp;sign=662ab8df929dca2c36f5a059b081ba04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1283" b="22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130" cy="372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45D6" w:rsidRDefault="00194987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-887095</wp:posOffset>
            </wp:positionH>
            <wp:positionV relativeFrom="margin">
              <wp:posOffset>-219710</wp:posOffset>
            </wp:positionV>
            <wp:extent cx="7045325" cy="10138410"/>
            <wp:effectExtent l="19050" t="0" r="3175" b="0"/>
            <wp:wrapSquare wrapText="bothSides"/>
            <wp:docPr id="1" name="Рисунок 1" descr="C:\Users\Админ\Desktop\План мероприятий к 100-летию со дня образования АСС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лан мероприятий к 100-летию со дня образования АССР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325" cy="1013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D45D6" w:rsidSect="00914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94987"/>
    <w:rsid w:val="00194987"/>
    <w:rsid w:val="00351DFF"/>
    <w:rsid w:val="0046348F"/>
    <w:rsid w:val="009142D7"/>
    <w:rsid w:val="00A07003"/>
    <w:rsid w:val="00C21D5E"/>
    <w:rsid w:val="00ED45D6"/>
    <w:rsid w:val="00F44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9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2021-01-11T11:26:00Z</dcterms:created>
  <dcterms:modified xsi:type="dcterms:W3CDTF">2021-01-11T11:39:00Z</dcterms:modified>
</cp:coreProperties>
</file>